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AE" w:rsidRDefault="001062AE"/>
    <w:p w:rsidR="008720E4" w:rsidRDefault="008720E4"/>
    <w:p w:rsidR="008720E4" w:rsidRDefault="008720E4" w:rsidP="00872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0E4">
        <w:rPr>
          <w:rFonts w:ascii="Times New Roman" w:hAnsi="Times New Roman" w:cs="Times New Roman"/>
          <w:b/>
          <w:sz w:val="28"/>
          <w:szCs w:val="28"/>
        </w:rPr>
        <w:t>Карточка организации</w:t>
      </w:r>
    </w:p>
    <w:p w:rsidR="008720E4" w:rsidRDefault="008720E4" w:rsidP="00872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E4" w:rsidRDefault="008720E4" w:rsidP="00872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4"/>
        <w:gridCol w:w="6311"/>
      </w:tblGrid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86" w:type="dxa"/>
          </w:tcPr>
          <w:p w:rsidR="008720E4" w:rsidRDefault="0020060F" w:rsidP="00B6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"ЧЕЛЯБИНСКИЙ СТАНКОСТРОИТЕЛЬНЫЙ ЗАВОД"</w:t>
            </w:r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486" w:type="dxa"/>
          </w:tcPr>
          <w:p w:rsidR="008720E4" w:rsidRDefault="0020060F" w:rsidP="00B6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1207400025381</w:t>
            </w:r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486" w:type="dxa"/>
          </w:tcPr>
          <w:p w:rsidR="008720E4" w:rsidRDefault="0020060F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7460049223  </w:t>
            </w:r>
          </w:p>
        </w:tc>
      </w:tr>
      <w:tr w:rsidR="008720E4" w:rsidTr="008720E4">
        <w:tc>
          <w:tcPr>
            <w:tcW w:w="3085" w:type="dxa"/>
          </w:tcPr>
          <w:p w:rsidR="008720E4" w:rsidRPr="008720E4" w:rsidRDefault="008720E4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486" w:type="dxa"/>
          </w:tcPr>
          <w:p w:rsidR="008720E4" w:rsidRDefault="0020060F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746001001</w:t>
            </w:r>
          </w:p>
        </w:tc>
      </w:tr>
      <w:tr w:rsidR="00B63F03" w:rsidTr="008720E4"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ИФНС</w:t>
            </w:r>
          </w:p>
        </w:tc>
        <w:tc>
          <w:tcPr>
            <w:tcW w:w="6486" w:type="dxa"/>
          </w:tcPr>
          <w:p w:rsidR="00B63F03" w:rsidRDefault="0020060F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Межрайонная инспекция Федеральной налоговой службы № 22 по Челябинской области</w:t>
            </w:r>
          </w:p>
        </w:tc>
      </w:tr>
      <w:tr w:rsidR="00B63F03" w:rsidTr="008720E4"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Код ОКВЭД</w:t>
            </w:r>
          </w:p>
        </w:tc>
        <w:tc>
          <w:tcPr>
            <w:tcW w:w="6486" w:type="dxa"/>
          </w:tcPr>
          <w:p w:rsidR="00B63F03" w:rsidRPr="008720E4" w:rsidRDefault="0020060F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28.41 Производство металлообрабатывающего оборудования</w:t>
            </w:r>
          </w:p>
        </w:tc>
      </w:tr>
      <w:tr w:rsidR="00B63F03" w:rsidTr="008720E4"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6486" w:type="dxa"/>
          </w:tcPr>
          <w:p w:rsidR="00B63F03" w:rsidRDefault="0020060F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12300</w:t>
            </w:r>
          </w:p>
        </w:tc>
      </w:tr>
      <w:tr w:rsidR="00B63F03" w:rsidTr="008720E4"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0E4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6486" w:type="dxa"/>
          </w:tcPr>
          <w:p w:rsidR="00B63F03" w:rsidRDefault="00B63F03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63F03" w:rsidTr="008720E4"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486" w:type="dxa"/>
          </w:tcPr>
          <w:p w:rsidR="00B63F03" w:rsidRDefault="0020060F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75701330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486" w:type="dxa"/>
          </w:tcPr>
          <w:p w:rsidR="00B63F03" w:rsidRDefault="0020060F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44813939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486" w:type="dxa"/>
          </w:tcPr>
          <w:p w:rsidR="00B63F03" w:rsidRDefault="0020060F" w:rsidP="00B6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Мануйлов Евгений Викторович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гл.бухгалтер</w:t>
            </w:r>
          </w:p>
        </w:tc>
        <w:tc>
          <w:tcPr>
            <w:tcW w:w="6486" w:type="dxa"/>
          </w:tcPr>
          <w:p w:rsidR="00B63F03" w:rsidRDefault="00A90CF9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60F">
              <w:rPr>
                <w:rFonts w:ascii="Times New Roman" w:hAnsi="Times New Roman" w:cs="Times New Roman"/>
                <w:b/>
                <w:sz w:val="28"/>
                <w:szCs w:val="28"/>
              </w:rPr>
              <w:t>Мануйлов Евгений Викторович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486" w:type="dxa"/>
          </w:tcPr>
          <w:p w:rsidR="00B63F03" w:rsidRDefault="00A90CF9" w:rsidP="00B6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454038, г. Челябинск, ул. Хлебозаводская. Дом 7, Помещение 305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</w:t>
            </w:r>
          </w:p>
        </w:tc>
        <w:tc>
          <w:tcPr>
            <w:tcW w:w="6486" w:type="dxa"/>
          </w:tcPr>
          <w:p w:rsidR="00B63F03" w:rsidRDefault="00A90CF9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F9">
              <w:rPr>
                <w:rFonts w:ascii="Times New Roman" w:hAnsi="Times New Roman" w:cs="Times New Roman"/>
                <w:b/>
                <w:sz w:val="28"/>
                <w:szCs w:val="28"/>
              </w:rPr>
              <w:t>454038, г. Челябинск, ул. Хлебозаводская. Дом 7, Помещение 305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 адрес</w:t>
            </w:r>
          </w:p>
        </w:tc>
        <w:tc>
          <w:tcPr>
            <w:tcW w:w="6486" w:type="dxa"/>
          </w:tcPr>
          <w:p w:rsidR="00B63F03" w:rsidRDefault="00A90CF9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A90CF9">
              <w:rPr>
                <w:rFonts w:ascii="Times New Roman" w:hAnsi="Times New Roman" w:cs="Times New Roman"/>
                <w:b/>
                <w:sz w:val="28"/>
                <w:szCs w:val="28"/>
              </w:rPr>
              <w:t>454038, г. Челябинск, ул. Хлебозаводская. Дом 7, Помещение 305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486" w:type="dxa"/>
          </w:tcPr>
          <w:p w:rsidR="00B63F03" w:rsidRDefault="00A90CF9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</w:t>
            </w:r>
            <w:r w:rsidR="00B63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система налогообло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жения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486" w:type="dxa"/>
          </w:tcPr>
          <w:p w:rsidR="00B63F03" w:rsidRDefault="00A90CF9" w:rsidP="00B63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F9">
              <w:rPr>
                <w:rFonts w:ascii="Times New Roman" w:hAnsi="Times New Roman" w:cs="Times New Roman"/>
                <w:b/>
                <w:sz w:val="28"/>
                <w:szCs w:val="28"/>
              </w:rPr>
              <w:t>40702810072000042452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6486" w:type="dxa"/>
          </w:tcPr>
          <w:p w:rsidR="00B63F03" w:rsidRDefault="009B66D2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Челябинское отделение №8597 ПАО СБЕРБАНК г.Челябинск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486" w:type="dxa"/>
          </w:tcPr>
          <w:p w:rsidR="00B63F03" w:rsidRDefault="009B66D2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047501602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6486" w:type="dxa"/>
          </w:tcPr>
          <w:p w:rsidR="00B63F03" w:rsidRDefault="00B63F03" w:rsidP="009B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30101810</w:t>
            </w:r>
            <w:r w:rsidR="009B66D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00000000</w:t>
            </w:r>
            <w:r w:rsidR="009B66D2">
              <w:rPr>
                <w:rFonts w:ascii="Times New Roman" w:hAnsi="Times New Roman" w:cs="Times New Roman"/>
                <w:b/>
                <w:sz w:val="28"/>
                <w:szCs w:val="28"/>
              </w:rPr>
              <w:t>602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AD135E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6486" w:type="dxa"/>
          </w:tcPr>
          <w:p w:rsidR="00B63F03" w:rsidRPr="00AD135E" w:rsidRDefault="00A90CF9" w:rsidP="00AD1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C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75401372000</w:t>
            </w:r>
          </w:p>
        </w:tc>
      </w:tr>
      <w:tr w:rsidR="00B63F03" w:rsidTr="008720E4">
        <w:trPr>
          <w:trHeight w:val="70"/>
        </w:trPr>
        <w:tc>
          <w:tcPr>
            <w:tcW w:w="3085" w:type="dxa"/>
          </w:tcPr>
          <w:p w:rsidR="00B63F03" w:rsidRPr="008720E4" w:rsidRDefault="00B63F03" w:rsidP="0087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B63F03" w:rsidRDefault="00B63F03" w:rsidP="008720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20E4" w:rsidRPr="008720E4" w:rsidRDefault="008720E4" w:rsidP="008720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20E4" w:rsidRPr="008720E4" w:rsidSect="0010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E4"/>
    <w:rsid w:val="00064ADA"/>
    <w:rsid w:val="001062AE"/>
    <w:rsid w:val="0020060F"/>
    <w:rsid w:val="00451DCA"/>
    <w:rsid w:val="004D19BD"/>
    <w:rsid w:val="006662C4"/>
    <w:rsid w:val="008720E4"/>
    <w:rsid w:val="009B66D2"/>
    <w:rsid w:val="009C5274"/>
    <w:rsid w:val="00A90CF9"/>
    <w:rsid w:val="00AD135E"/>
    <w:rsid w:val="00B63F03"/>
    <w:rsid w:val="00F9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4029"/>
  <w15:docId w15:val="{9F4A5C68-49AB-46F8-B1FE-CCF31E2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2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0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D13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buh4</cp:lastModifiedBy>
  <cp:revision>2</cp:revision>
  <cp:lastPrinted>2016-08-29T11:50:00Z</cp:lastPrinted>
  <dcterms:created xsi:type="dcterms:W3CDTF">2020-08-31T09:50:00Z</dcterms:created>
  <dcterms:modified xsi:type="dcterms:W3CDTF">2020-08-31T09:50:00Z</dcterms:modified>
</cp:coreProperties>
</file>